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1D005"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sz w:val="28"/>
          <w:szCs w:val="28"/>
        </w:rPr>
        <w:t>附件2</w:t>
      </w:r>
    </w:p>
    <w:p w14:paraId="52663E7C"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四川省通信学会2025年论文大赛报名信息表</w:t>
      </w:r>
    </w:p>
    <w:bookmarkEnd w:id="0"/>
    <w:tbl>
      <w:tblPr>
        <w:tblStyle w:val="7"/>
        <w:tblpPr w:leftFromText="180" w:rightFromText="180" w:vertAnchor="text" w:horzAnchor="page" w:tblpX="895" w:tblpY="661"/>
        <w:tblOverlap w:val="never"/>
        <w:tblW w:w="615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099"/>
        <w:gridCol w:w="1760"/>
        <w:gridCol w:w="2582"/>
        <w:gridCol w:w="1851"/>
        <w:gridCol w:w="1240"/>
        <w:gridCol w:w="1478"/>
      </w:tblGrid>
      <w:tr w14:paraId="7BA8F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7FFD4"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E2742"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4CE23"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519A2"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所在单位名称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5650C"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通信地址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24751"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邮编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6AC9E"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电子邮件地址</w:t>
            </w:r>
          </w:p>
        </w:tc>
      </w:tr>
      <w:tr w14:paraId="3500C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F5C9D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0AA1C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ABB0E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6DB7C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EDDE5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3565C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4DBCB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49AA0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0AF75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81B1B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4C18A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17FBB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E1668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E55B8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B47B0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6FB84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EA707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67CD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CD60D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C7B81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AC1FB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083EB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177A9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22B6B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F7420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6B157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E158C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6584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C41A3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EC508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9B44C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5602EC01">
      <w:pPr>
        <w:autoSpaceDE w:val="0"/>
        <w:autoSpaceDN w:val="0"/>
        <w:adjustRightInd w:val="0"/>
        <w:spacing w:after="120" w:line="240" w:lineRule="atLeast"/>
        <w:ind w:right="-514"/>
        <w:rPr>
          <w:rFonts w:hint="eastAsia" w:ascii="宋体" w:hAnsi="宋体"/>
          <w:bCs/>
          <w:sz w:val="28"/>
          <w:szCs w:val="28"/>
        </w:rPr>
      </w:pPr>
    </w:p>
    <w:p w14:paraId="4924B53C">
      <w:pPr>
        <w:autoSpaceDE w:val="0"/>
        <w:autoSpaceDN w:val="0"/>
        <w:adjustRightInd w:val="0"/>
        <w:spacing w:after="120" w:line="240" w:lineRule="atLeast"/>
        <w:ind w:right="-514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(注:多名作者如分别属于不同工作单位，请务必分别注明)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94"/>
    <w:rsid w:val="00055C73"/>
    <w:rsid w:val="00062687"/>
    <w:rsid w:val="000730FA"/>
    <w:rsid w:val="000901AE"/>
    <w:rsid w:val="000B4D6B"/>
    <w:rsid w:val="001139D2"/>
    <w:rsid w:val="001A1474"/>
    <w:rsid w:val="001D69D9"/>
    <w:rsid w:val="001E6079"/>
    <w:rsid w:val="002104C0"/>
    <w:rsid w:val="00221635"/>
    <w:rsid w:val="002E4257"/>
    <w:rsid w:val="004203F2"/>
    <w:rsid w:val="004D5C80"/>
    <w:rsid w:val="00652D3B"/>
    <w:rsid w:val="0067122A"/>
    <w:rsid w:val="006A487C"/>
    <w:rsid w:val="006B7494"/>
    <w:rsid w:val="00765D5B"/>
    <w:rsid w:val="008224A2"/>
    <w:rsid w:val="008738AC"/>
    <w:rsid w:val="009521E8"/>
    <w:rsid w:val="009556F2"/>
    <w:rsid w:val="00973CBF"/>
    <w:rsid w:val="009F7B80"/>
    <w:rsid w:val="00A0035D"/>
    <w:rsid w:val="00A870F6"/>
    <w:rsid w:val="00B44325"/>
    <w:rsid w:val="00BC7CB0"/>
    <w:rsid w:val="00D3638A"/>
    <w:rsid w:val="00E01EDD"/>
    <w:rsid w:val="00E13E86"/>
    <w:rsid w:val="00E606E4"/>
    <w:rsid w:val="00E65AFC"/>
    <w:rsid w:val="00EE1A23"/>
    <w:rsid w:val="00FA0C8F"/>
    <w:rsid w:val="01AB4BCB"/>
    <w:rsid w:val="073A38EF"/>
    <w:rsid w:val="0D8256A8"/>
    <w:rsid w:val="156C0552"/>
    <w:rsid w:val="1CE520CA"/>
    <w:rsid w:val="1EFF124F"/>
    <w:rsid w:val="20124FB2"/>
    <w:rsid w:val="208D3C12"/>
    <w:rsid w:val="246B7CBD"/>
    <w:rsid w:val="24D86D93"/>
    <w:rsid w:val="372907BF"/>
    <w:rsid w:val="3B4721CA"/>
    <w:rsid w:val="3FD87226"/>
    <w:rsid w:val="4BFA6AA2"/>
    <w:rsid w:val="53603363"/>
    <w:rsid w:val="54EA7388"/>
    <w:rsid w:val="5F3C2ED6"/>
    <w:rsid w:val="61711651"/>
    <w:rsid w:val="73010267"/>
    <w:rsid w:val="73DC6BA3"/>
    <w:rsid w:val="7AF25E83"/>
    <w:rsid w:val="7BD34220"/>
    <w:rsid w:val="7EE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jc w:val="left"/>
    </w:pPr>
    <w:rPr>
      <w:rFonts w:ascii="仿宋" w:hAnsi="仿宋" w:eastAsia="仿宋" w:cs="仿宋"/>
      <w:color w:val="000000"/>
      <w:kern w:val="0"/>
      <w:sz w:val="32"/>
      <w:szCs w:val="32"/>
      <w:lang w:val="zh-CN" w:bidi="zh-CN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字符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字符"/>
    <w:basedOn w:val="8"/>
    <w:link w:val="2"/>
    <w:qFormat/>
    <w:uiPriority w:val="1"/>
    <w:rPr>
      <w:rFonts w:ascii="仿宋" w:hAnsi="仿宋" w:eastAsia="仿宋" w:cs="仿宋"/>
      <w:color w:val="000000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2210</Words>
  <Characters>2427</Characters>
  <Lines>18</Lines>
  <Paragraphs>5</Paragraphs>
  <TotalTime>5</TotalTime>
  <ScaleCrop>false</ScaleCrop>
  <LinksUpToDate>false</LinksUpToDate>
  <CharactersWithSpaces>2532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2025-02-14T07:08:00Z</dcterms:created>
  <dc:creator>任彬</dc:creator>
  <cp:lastModifiedBy>四川省通信学会</cp:lastModifiedBy>
  <cp:lastPrinted>2022-05-13T06:42:00Z</cp:lastPrinted>
  <dcterms:modified xsi:type="dcterms:W3CDTF">2025-02-14T07:33:47Z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eyJoZGlkIjoiNDQzOTA3NTRiOTc1MTVmMTRjM2VhNjY4OGMzZGJjMTUiLCJ1c2VySWQiOiIxNjIyMTI2MDEwIn0=</vt:lpwstr>
  </property>
  <property fmtid="{D5CDD505-2E9C-101B-9397-08002B2CF9AE}" pid="3" name="KSOProductBuildVer">
    <vt:lpwstr>2052-12.1.0.19770</vt:lpwstr>
  </property>
  <property fmtid="{D5CDD505-2E9C-101B-9397-08002B2CF9AE}" pid="4" name="ICV">
    <vt:lpwstr>050C8E0F18364CBDBE07024CC8E9164A_13</vt:lpwstr>
  </property>
</Properties>
</file>